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7FD5" w14:textId="09A0876F" w:rsidR="001038F9" w:rsidRDefault="007F6559" w:rsidP="001038F9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The protective</w:t>
      </w:r>
      <w:r w:rsidRPr="00E44EA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E44EA6" w:rsidRPr="00E44EA6">
        <w:rPr>
          <w:rFonts w:asciiTheme="majorBidi" w:hAnsiTheme="majorBidi" w:cstheme="majorBidi"/>
          <w:b/>
          <w:bCs/>
          <w:sz w:val="28"/>
          <w:szCs w:val="28"/>
          <w:lang w:val="en-US"/>
        </w:rPr>
        <w:t>effect of</w:t>
      </w:r>
      <w:r w:rsidR="00E44EA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two types of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Moroccan</w:t>
      </w:r>
      <w:r w:rsidR="00E44EA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honeys against </w:t>
      </w:r>
      <w:r w:rsidR="00E44EA6" w:rsidRPr="00E44EA6">
        <w:rPr>
          <w:rFonts w:asciiTheme="majorBidi" w:hAnsiTheme="majorBidi" w:cstheme="majorBidi"/>
          <w:b/>
          <w:bCs/>
          <w:sz w:val="28"/>
          <w:szCs w:val="28"/>
          <w:lang w:val="en-US"/>
        </w:rPr>
        <w:t>cyclophosphamide-induced toxicity in mice</w:t>
      </w:r>
      <w:r w:rsidR="001038F9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</w:p>
    <w:p w14:paraId="7D9DC49A" w14:textId="10E5A3B8" w:rsidR="00447475" w:rsidRPr="00D175ED" w:rsidRDefault="00D175ED" w:rsidP="00D175ED">
      <w:pPr>
        <w:jc w:val="center"/>
        <w:rPr>
          <w:rFonts w:asciiTheme="majorBidi" w:hAnsiTheme="majorBidi" w:cstheme="majorBidi"/>
          <w:lang w:val="en-US"/>
        </w:rPr>
      </w:pPr>
      <w:bookmarkStart w:id="0" w:name="_GoBack"/>
      <w:r w:rsidRPr="00D175ED">
        <w:rPr>
          <w:rFonts w:asciiTheme="majorBidi" w:hAnsiTheme="majorBidi" w:cstheme="majorBidi"/>
          <w:lang w:val="en-US"/>
        </w:rPr>
        <w:t>Houssam Lakhmili</w:t>
      </w:r>
      <w:r w:rsidRPr="00D175ED">
        <w:rPr>
          <w:rFonts w:asciiTheme="majorBidi" w:hAnsiTheme="majorBidi" w:cstheme="majorBidi"/>
          <w:vertAlign w:val="superscript"/>
          <w:lang w:val="en-US"/>
        </w:rPr>
        <w:t>1,2*</w:t>
      </w:r>
      <w:r w:rsidRPr="00D175ED">
        <w:rPr>
          <w:rFonts w:asciiTheme="majorBidi" w:hAnsiTheme="majorBidi" w:cstheme="majorBidi"/>
          <w:lang w:val="en-US"/>
        </w:rPr>
        <w:t>, Ahmed Khadra</w:t>
      </w:r>
      <w:r w:rsidR="00AC1029">
        <w:rPr>
          <w:rFonts w:asciiTheme="majorBidi" w:hAnsiTheme="majorBidi" w:cstheme="majorBidi"/>
          <w:vertAlign w:val="superscript"/>
          <w:lang w:val="en-US"/>
        </w:rPr>
        <w:t>3</w:t>
      </w:r>
      <w:r w:rsidRPr="00D175ED">
        <w:rPr>
          <w:rFonts w:asciiTheme="majorBidi" w:hAnsiTheme="majorBidi" w:cstheme="majorBidi"/>
          <w:lang w:val="en-US"/>
        </w:rPr>
        <w:t xml:space="preserve"> ,  Karima Warda</w:t>
      </w:r>
      <w:r w:rsidR="00AC1029">
        <w:rPr>
          <w:rFonts w:asciiTheme="majorBidi" w:hAnsiTheme="majorBidi" w:cstheme="majorBidi"/>
          <w:vertAlign w:val="superscript"/>
          <w:lang w:val="en-US"/>
        </w:rPr>
        <w:t>4</w:t>
      </w:r>
      <w:r w:rsidRPr="00D175ED">
        <w:rPr>
          <w:rFonts w:asciiTheme="majorBidi" w:hAnsiTheme="majorBidi" w:cstheme="majorBidi"/>
          <w:lang w:val="en-US"/>
        </w:rPr>
        <w:t xml:space="preserve"> , Abdelilah El-Abbassi</w:t>
      </w:r>
      <w:r w:rsidRPr="00D175ED">
        <w:rPr>
          <w:rFonts w:asciiTheme="majorBidi" w:hAnsiTheme="majorBidi" w:cstheme="majorBidi"/>
          <w:vertAlign w:val="superscript"/>
          <w:lang w:val="en-US"/>
        </w:rPr>
        <w:t>1,2</w:t>
      </w:r>
      <w:r w:rsidRPr="00D175ED">
        <w:rPr>
          <w:rFonts w:asciiTheme="majorBidi" w:hAnsiTheme="majorBidi" w:cstheme="majorBidi"/>
          <w:lang w:val="en-US"/>
        </w:rPr>
        <w:t>, Laila El Bouzidi</w:t>
      </w:r>
      <w:r w:rsidRPr="00D175ED">
        <w:rPr>
          <w:rFonts w:asciiTheme="majorBidi" w:hAnsiTheme="majorBidi" w:cstheme="majorBidi"/>
          <w:vertAlign w:val="superscript"/>
          <w:lang w:val="en-US"/>
        </w:rPr>
        <w:t xml:space="preserve">1,2 </w:t>
      </w:r>
      <w:r w:rsidRPr="00D175ED">
        <w:rPr>
          <w:rFonts w:asciiTheme="majorBidi" w:hAnsiTheme="majorBidi" w:cstheme="majorBidi"/>
          <w:lang w:val="en-US"/>
        </w:rPr>
        <w:t>, and Abdellatif Hafidi</w:t>
      </w:r>
      <w:r w:rsidRPr="00D175ED">
        <w:rPr>
          <w:rFonts w:asciiTheme="majorBidi" w:hAnsiTheme="majorBidi" w:cstheme="majorBidi"/>
          <w:vertAlign w:val="superscript"/>
          <w:lang w:val="en-US"/>
        </w:rPr>
        <w:t xml:space="preserve">1,2 </w:t>
      </w:r>
      <w:r w:rsidR="00447475" w:rsidRPr="00447475">
        <w:rPr>
          <w:vertAlign w:val="superscript"/>
          <w:lang w:val="en-US"/>
        </w:rPr>
        <w:t xml:space="preserve"> </w:t>
      </w:r>
    </w:p>
    <w:p w14:paraId="288C314C" w14:textId="77777777" w:rsidR="00447475" w:rsidRPr="00447475" w:rsidRDefault="00447475" w:rsidP="00447475">
      <w:pPr>
        <w:jc w:val="center"/>
        <w:rPr>
          <w:rFonts w:asciiTheme="majorBidi" w:hAnsiTheme="majorBidi" w:cstheme="majorBidi"/>
          <w:i/>
          <w:iCs/>
          <w:lang w:val="en-US"/>
        </w:rPr>
      </w:pPr>
      <w:r w:rsidRPr="00447475">
        <w:rPr>
          <w:rFonts w:asciiTheme="majorBidi" w:hAnsiTheme="majorBidi" w:cstheme="majorBidi"/>
          <w:i/>
          <w:iCs/>
          <w:vertAlign w:val="superscript"/>
          <w:lang w:val="en-US"/>
        </w:rPr>
        <w:t>1</w:t>
      </w:r>
      <w:r w:rsidRPr="00447475">
        <w:rPr>
          <w:rFonts w:asciiTheme="majorBidi" w:hAnsiTheme="majorBidi" w:cstheme="majorBidi"/>
          <w:i/>
          <w:iCs/>
          <w:lang w:val="en-US"/>
        </w:rPr>
        <w:t xml:space="preserve">Laboratory of Agri-Food, Biotechnologies, and Valorization of Plant Bioresources. Faculty of Sciences Semlalia. Cadi Ayyad University, 40000 Marrakech, Morocco. </w:t>
      </w:r>
    </w:p>
    <w:p w14:paraId="254BF313" w14:textId="17FEF03F" w:rsidR="00447475" w:rsidRDefault="00447475" w:rsidP="00447475">
      <w:pPr>
        <w:jc w:val="center"/>
        <w:rPr>
          <w:rFonts w:asciiTheme="majorBidi" w:hAnsiTheme="majorBidi" w:cstheme="majorBidi"/>
          <w:i/>
          <w:iCs/>
        </w:rPr>
      </w:pPr>
      <w:r w:rsidRPr="00447475">
        <w:rPr>
          <w:rFonts w:asciiTheme="majorBidi" w:hAnsiTheme="majorBidi" w:cstheme="majorBidi"/>
          <w:i/>
          <w:iCs/>
          <w:vertAlign w:val="superscript"/>
          <w:lang w:val="en-US"/>
        </w:rPr>
        <w:t>2</w:t>
      </w:r>
      <w:r w:rsidRPr="00447475">
        <w:rPr>
          <w:rFonts w:asciiTheme="majorBidi" w:hAnsiTheme="majorBidi" w:cstheme="majorBidi"/>
          <w:i/>
          <w:iCs/>
          <w:lang w:val="en-US"/>
        </w:rPr>
        <w:t xml:space="preserve">Agrobiotechnology and Bioengineering Center, CNRST-labeled Research Unit (AgroBiotech-URL-CNRST-05 Center). Cadi Ayyad University, 40000 Marrakech, Morocco. </w:t>
      </w:r>
      <w:r w:rsidRPr="00D175ED">
        <w:rPr>
          <w:rFonts w:asciiTheme="majorBidi" w:hAnsiTheme="majorBidi" w:cstheme="majorBidi"/>
          <w:i/>
          <w:iCs/>
        </w:rPr>
        <w:t xml:space="preserve">E-mail: </w:t>
      </w:r>
      <w:hyperlink r:id="rId7" w:history="1">
        <w:r w:rsidRPr="00D175ED">
          <w:rPr>
            <w:rFonts w:asciiTheme="majorBidi" w:hAnsiTheme="majorBidi" w:cstheme="majorBidi"/>
            <w:i/>
            <w:iCs/>
            <w:color w:val="0563C1" w:themeColor="hyperlink"/>
            <w:u w:val="single"/>
          </w:rPr>
          <w:t>houssam.lakhmili@ced.uca.ma</w:t>
        </w:r>
      </w:hyperlink>
      <w:r w:rsidR="00D175ED">
        <w:rPr>
          <w:rFonts w:asciiTheme="majorBidi" w:hAnsiTheme="majorBidi" w:cstheme="majorBidi"/>
          <w:i/>
          <w:iCs/>
          <w:color w:val="0563C1" w:themeColor="hyperlink"/>
          <w:u w:val="single"/>
        </w:rPr>
        <w:t>*</w:t>
      </w:r>
      <w:r w:rsidRPr="00D175ED">
        <w:rPr>
          <w:rFonts w:asciiTheme="majorBidi" w:hAnsiTheme="majorBidi" w:cstheme="majorBidi"/>
          <w:i/>
          <w:iCs/>
        </w:rPr>
        <w:t xml:space="preserve"> ; </w:t>
      </w:r>
      <w:hyperlink r:id="rId8" w:history="1">
        <w:r w:rsidRPr="00D175ED">
          <w:rPr>
            <w:rFonts w:asciiTheme="majorBidi" w:hAnsiTheme="majorBidi" w:cstheme="majorBidi"/>
            <w:i/>
            <w:iCs/>
            <w:color w:val="0563C1" w:themeColor="hyperlink"/>
            <w:u w:val="single"/>
          </w:rPr>
          <w:t>a.elabbassi@uca.ma</w:t>
        </w:r>
      </w:hyperlink>
      <w:r w:rsidRPr="00D175ED">
        <w:rPr>
          <w:rFonts w:asciiTheme="majorBidi" w:hAnsiTheme="majorBidi" w:cstheme="majorBidi"/>
          <w:i/>
          <w:iCs/>
        </w:rPr>
        <w:t xml:space="preserve"> ;</w:t>
      </w:r>
      <w:r w:rsidR="00D175ED" w:rsidRPr="00D175ED">
        <w:t xml:space="preserve"> </w:t>
      </w:r>
      <w:hyperlink r:id="rId9" w:history="1">
        <w:r w:rsidR="00AC1029" w:rsidRPr="002954B6">
          <w:rPr>
            <w:rStyle w:val="Lienhypertexte"/>
            <w:rFonts w:asciiTheme="majorBidi" w:hAnsiTheme="majorBidi" w:cstheme="majorBidi"/>
            <w:i/>
            <w:iCs/>
          </w:rPr>
          <w:t>elbouzidimail@gmail.com</w:t>
        </w:r>
      </w:hyperlink>
      <w:r w:rsidR="00AC1029">
        <w:rPr>
          <w:rFonts w:asciiTheme="majorBidi" w:hAnsiTheme="majorBidi" w:cstheme="majorBidi"/>
          <w:i/>
          <w:iCs/>
        </w:rPr>
        <w:t> ;</w:t>
      </w:r>
      <w:r w:rsidRPr="00D175ED">
        <w:rPr>
          <w:rFonts w:asciiTheme="majorBidi" w:hAnsiTheme="majorBidi" w:cstheme="majorBidi"/>
          <w:i/>
          <w:iCs/>
        </w:rPr>
        <w:t xml:space="preserve">  </w:t>
      </w:r>
      <w:hyperlink r:id="rId10" w:history="1">
        <w:r w:rsidRPr="00D175ED">
          <w:rPr>
            <w:rFonts w:asciiTheme="majorBidi" w:hAnsiTheme="majorBidi" w:cstheme="majorBidi"/>
            <w:i/>
            <w:iCs/>
            <w:color w:val="0563C1" w:themeColor="hyperlink"/>
            <w:u w:val="single"/>
          </w:rPr>
          <w:t>a.hafidi@uca.ma</w:t>
        </w:r>
      </w:hyperlink>
      <w:r w:rsidRPr="00D175ED">
        <w:rPr>
          <w:rFonts w:asciiTheme="majorBidi" w:hAnsiTheme="majorBidi" w:cstheme="majorBidi"/>
          <w:i/>
          <w:iCs/>
        </w:rPr>
        <w:t xml:space="preserve"> </w:t>
      </w:r>
    </w:p>
    <w:p w14:paraId="64A7E234" w14:textId="0E36F4B4" w:rsidR="00AC1029" w:rsidRPr="00AC1029" w:rsidRDefault="00AC1029" w:rsidP="00447475">
      <w:pPr>
        <w:jc w:val="center"/>
        <w:rPr>
          <w:rFonts w:asciiTheme="majorBidi" w:hAnsiTheme="majorBidi" w:cstheme="majorBidi"/>
          <w:i/>
          <w:iCs/>
          <w:lang w:val="en-US"/>
        </w:rPr>
      </w:pPr>
      <w:r>
        <w:rPr>
          <w:rFonts w:asciiTheme="majorBidi" w:hAnsiTheme="majorBidi" w:cstheme="majorBidi"/>
          <w:i/>
          <w:iCs/>
          <w:vertAlign w:val="superscript"/>
          <w:lang w:val="en-US"/>
        </w:rPr>
        <w:t>3</w:t>
      </w:r>
      <w:r w:rsidRPr="00AC1029">
        <w:rPr>
          <w:rFonts w:asciiTheme="majorBidi" w:hAnsiTheme="majorBidi" w:cstheme="majorBidi"/>
          <w:i/>
          <w:iCs/>
          <w:lang w:val="en-US"/>
        </w:rPr>
        <w:t>Faculty of Sciences Semlalia. Cadi Ayyad University, 40000 Marrakech, Morocco.</w:t>
      </w:r>
      <w:r>
        <w:rPr>
          <w:rFonts w:asciiTheme="majorBidi" w:hAnsiTheme="majorBidi" w:cstheme="majorBidi"/>
          <w:i/>
          <w:iCs/>
          <w:lang w:val="en-US"/>
        </w:rPr>
        <w:t xml:space="preserve"> </w:t>
      </w:r>
      <w:r w:rsidRPr="00D175ED">
        <w:rPr>
          <w:rFonts w:asciiTheme="majorBidi" w:hAnsiTheme="majorBidi" w:cstheme="majorBidi"/>
          <w:i/>
          <w:iCs/>
        </w:rPr>
        <w:t>E-mail:</w:t>
      </w:r>
      <w:hyperlink r:id="rId11" w:history="1">
        <w:r w:rsidRPr="002954B6">
          <w:rPr>
            <w:rStyle w:val="Lienhypertexte"/>
            <w:rFonts w:asciiTheme="majorBidi" w:hAnsiTheme="majorBidi" w:cstheme="majorBidi"/>
            <w:i/>
            <w:iCs/>
            <w:lang w:val="en-US"/>
          </w:rPr>
          <w:t>khadraucam@gmail.com</w:t>
        </w:r>
      </w:hyperlink>
      <w:r>
        <w:rPr>
          <w:rFonts w:asciiTheme="majorBidi" w:hAnsiTheme="majorBidi" w:cstheme="majorBidi"/>
          <w:i/>
          <w:iCs/>
          <w:lang w:val="en-US"/>
        </w:rPr>
        <w:t xml:space="preserve"> </w:t>
      </w:r>
    </w:p>
    <w:p w14:paraId="6DB8D7CC" w14:textId="0FA5BF48" w:rsidR="00447475" w:rsidRPr="00447475" w:rsidRDefault="00AC1029" w:rsidP="00AC1029">
      <w:pPr>
        <w:jc w:val="center"/>
        <w:rPr>
          <w:rFonts w:asciiTheme="majorBidi" w:hAnsiTheme="majorBidi" w:cstheme="majorBidi"/>
          <w:i/>
          <w:iCs/>
          <w:lang w:val="en-US"/>
        </w:rPr>
      </w:pPr>
      <w:r>
        <w:rPr>
          <w:rFonts w:asciiTheme="majorBidi" w:hAnsiTheme="majorBidi" w:cstheme="majorBidi"/>
          <w:i/>
          <w:iCs/>
          <w:vertAlign w:val="superscript"/>
          <w:lang w:val="en-US"/>
        </w:rPr>
        <w:t>4</w:t>
      </w:r>
      <w:r w:rsidR="00447475" w:rsidRPr="00447475">
        <w:rPr>
          <w:rFonts w:asciiTheme="majorBidi" w:hAnsiTheme="majorBidi" w:cstheme="majorBidi"/>
          <w:i/>
          <w:iCs/>
          <w:lang w:val="en-US"/>
        </w:rPr>
        <w:t xml:space="preserve">Laboratory of Microbiology-Virology. Faculty of Medicine and Pharmacy, Cadi Ayyad University, 10 40000 Marrakech, Morocco. Email: </w:t>
      </w:r>
      <w:hyperlink r:id="rId12" w:history="1">
        <w:r w:rsidR="00447475" w:rsidRPr="00447475">
          <w:rPr>
            <w:rFonts w:asciiTheme="majorBidi" w:hAnsiTheme="majorBidi" w:cstheme="majorBidi"/>
            <w:i/>
            <w:iCs/>
            <w:color w:val="0563C1" w:themeColor="hyperlink"/>
            <w:u w:val="single"/>
            <w:lang w:val="en-US"/>
          </w:rPr>
          <w:t>k.warda@uca.ma</w:t>
        </w:r>
      </w:hyperlink>
    </w:p>
    <w:bookmarkEnd w:id="0"/>
    <w:p w14:paraId="7FF2E018" w14:textId="77777777" w:rsidR="00515897" w:rsidRPr="00D23623" w:rsidRDefault="00E201DF">
      <w:pPr>
        <w:rPr>
          <w:lang w:val="en-US"/>
        </w:rPr>
      </w:pPr>
    </w:p>
    <w:p w14:paraId="238BEEF5" w14:textId="1C284B30" w:rsidR="00C527D2" w:rsidRDefault="00315614" w:rsidP="00D23623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Cyclophosphamide (CP</w:t>
      </w:r>
      <w:r w:rsidR="00E44EA6" w:rsidRPr="00E44EA6">
        <w:rPr>
          <w:rFonts w:asciiTheme="majorBidi" w:hAnsiTheme="majorBidi" w:cstheme="majorBidi"/>
          <w:lang w:val="en-US"/>
        </w:rPr>
        <w:t xml:space="preserve">) is a common anticancer agent used for the treatment of </w:t>
      </w:r>
      <w:r w:rsidR="00A7387E">
        <w:rPr>
          <w:rFonts w:asciiTheme="majorBidi" w:hAnsiTheme="majorBidi" w:cstheme="majorBidi"/>
          <w:lang w:val="en-US"/>
        </w:rPr>
        <w:t xml:space="preserve">various forms of cancer, </w:t>
      </w:r>
      <w:r w:rsidR="00A7387E" w:rsidRPr="00A7387E">
        <w:rPr>
          <w:rFonts w:asciiTheme="majorBidi" w:hAnsiTheme="majorBidi" w:cstheme="majorBidi"/>
          <w:lang w:val="en-US"/>
        </w:rPr>
        <w:t>autoimmune diseases</w:t>
      </w:r>
      <w:r w:rsidR="00A7387E">
        <w:rPr>
          <w:rFonts w:asciiTheme="majorBidi" w:hAnsiTheme="majorBidi" w:cstheme="majorBidi"/>
          <w:lang w:val="en-US"/>
        </w:rPr>
        <w:t xml:space="preserve"> </w:t>
      </w:r>
      <w:r w:rsidR="00A7387E" w:rsidRPr="00A7387E">
        <w:rPr>
          <w:rFonts w:asciiTheme="majorBidi" w:hAnsiTheme="majorBidi" w:cstheme="majorBidi"/>
          <w:lang w:val="en-US"/>
        </w:rPr>
        <w:t>and is also used as an immunosuppressant after organ transplants</w:t>
      </w:r>
      <w:r w:rsidR="00E44EA6" w:rsidRPr="00E44EA6">
        <w:rPr>
          <w:rFonts w:asciiTheme="majorBidi" w:hAnsiTheme="majorBidi" w:cstheme="majorBidi"/>
          <w:lang w:val="en-US"/>
        </w:rPr>
        <w:t xml:space="preserve">. However, upon treatment, it induces severe toxicity due to its oxidative stress capability. </w:t>
      </w:r>
      <w:r w:rsidR="00A7387E">
        <w:rPr>
          <w:rFonts w:asciiTheme="majorBidi" w:hAnsiTheme="majorBidi" w:cstheme="majorBidi"/>
          <w:lang w:val="en-US"/>
        </w:rPr>
        <w:t>Honey</w:t>
      </w:r>
      <w:r w:rsidR="00E44EA6" w:rsidRPr="00E44EA6">
        <w:rPr>
          <w:rFonts w:asciiTheme="majorBidi" w:hAnsiTheme="majorBidi" w:cstheme="majorBidi"/>
          <w:lang w:val="en-US"/>
        </w:rPr>
        <w:t>,</w:t>
      </w:r>
      <w:r w:rsidR="00A7387E">
        <w:rPr>
          <w:rFonts w:asciiTheme="majorBidi" w:hAnsiTheme="majorBidi" w:cstheme="majorBidi"/>
          <w:lang w:val="en-US"/>
        </w:rPr>
        <w:t xml:space="preserve"> is</w:t>
      </w:r>
      <w:r w:rsidR="00E44EA6" w:rsidRPr="00E44EA6">
        <w:rPr>
          <w:rFonts w:asciiTheme="majorBidi" w:hAnsiTheme="majorBidi" w:cstheme="majorBidi"/>
          <w:lang w:val="en-US"/>
        </w:rPr>
        <w:t xml:space="preserve"> a natural product collected by honey bees, has shown several biological activities, such as free radical scavenging and antioxidant agent. </w:t>
      </w:r>
      <w:r>
        <w:rPr>
          <w:rFonts w:asciiTheme="majorBidi" w:hAnsiTheme="majorBidi" w:cstheme="majorBidi"/>
          <w:lang w:val="en-US"/>
        </w:rPr>
        <w:t xml:space="preserve">In this </w:t>
      </w:r>
      <w:r w:rsidR="007F6559">
        <w:rPr>
          <w:rFonts w:asciiTheme="majorBidi" w:hAnsiTheme="majorBidi" w:cstheme="majorBidi"/>
          <w:lang w:val="en-US"/>
        </w:rPr>
        <w:t>context</w:t>
      </w:r>
      <w:r>
        <w:rPr>
          <w:rFonts w:asciiTheme="majorBidi" w:hAnsiTheme="majorBidi" w:cstheme="majorBidi"/>
          <w:lang w:val="en-US"/>
        </w:rPr>
        <w:t>, t</w:t>
      </w:r>
      <w:r w:rsidR="00A7387E" w:rsidRPr="004B6660">
        <w:rPr>
          <w:rFonts w:asciiTheme="majorBidi" w:hAnsiTheme="majorBidi" w:cstheme="majorBidi"/>
          <w:lang w:val="en-US"/>
        </w:rPr>
        <w:t xml:space="preserve">he present study </w:t>
      </w:r>
      <w:r w:rsidR="007F6559">
        <w:rPr>
          <w:rFonts w:asciiTheme="majorBidi" w:hAnsiTheme="majorBidi" w:cstheme="majorBidi"/>
          <w:lang w:val="en-US"/>
        </w:rPr>
        <w:t>aims</w:t>
      </w:r>
      <w:r w:rsidR="00A7387E">
        <w:rPr>
          <w:rFonts w:asciiTheme="majorBidi" w:hAnsiTheme="majorBidi" w:cstheme="majorBidi"/>
          <w:lang w:val="en-US"/>
        </w:rPr>
        <w:t xml:space="preserve"> to assess </w:t>
      </w:r>
      <w:r w:rsidR="00E44EA6" w:rsidRPr="00E44EA6">
        <w:rPr>
          <w:rFonts w:asciiTheme="majorBidi" w:hAnsiTheme="majorBidi" w:cstheme="majorBidi"/>
          <w:lang w:val="en-US"/>
        </w:rPr>
        <w:t xml:space="preserve">the protective effects </w:t>
      </w:r>
      <w:r w:rsidR="007F6559" w:rsidRPr="00E44EA6">
        <w:rPr>
          <w:rFonts w:asciiTheme="majorBidi" w:hAnsiTheme="majorBidi" w:cstheme="majorBidi"/>
          <w:lang w:val="en-US"/>
        </w:rPr>
        <w:t xml:space="preserve">of </w:t>
      </w:r>
      <w:r w:rsidR="007F6559">
        <w:rPr>
          <w:rFonts w:asciiTheme="majorBidi" w:hAnsiTheme="majorBidi" w:cstheme="majorBidi"/>
          <w:lang w:val="en-US"/>
        </w:rPr>
        <w:t>two</w:t>
      </w:r>
      <w:r>
        <w:rPr>
          <w:rFonts w:asciiTheme="majorBidi" w:hAnsiTheme="majorBidi" w:cstheme="majorBidi"/>
          <w:lang w:val="en-US"/>
        </w:rPr>
        <w:t xml:space="preserve"> type</w:t>
      </w:r>
      <w:r w:rsidR="007F6559">
        <w:rPr>
          <w:rFonts w:asciiTheme="majorBidi" w:hAnsiTheme="majorBidi" w:cstheme="majorBidi"/>
          <w:lang w:val="en-US"/>
        </w:rPr>
        <w:t>s</w:t>
      </w:r>
      <w:r>
        <w:rPr>
          <w:rFonts w:asciiTheme="majorBidi" w:hAnsiTheme="majorBidi" w:cstheme="majorBidi"/>
          <w:lang w:val="en-US"/>
        </w:rPr>
        <w:t xml:space="preserve"> of Moroccan honeys against CP</w:t>
      </w:r>
      <w:r w:rsidR="00E44EA6" w:rsidRPr="00E44EA6">
        <w:rPr>
          <w:rFonts w:asciiTheme="majorBidi" w:hAnsiTheme="majorBidi" w:cstheme="majorBidi"/>
          <w:lang w:val="en-US"/>
        </w:rPr>
        <w:t xml:space="preserve">-induced </w:t>
      </w:r>
      <w:r>
        <w:rPr>
          <w:rFonts w:asciiTheme="majorBidi" w:hAnsiTheme="majorBidi" w:cstheme="majorBidi"/>
          <w:lang w:val="en-US"/>
        </w:rPr>
        <w:t xml:space="preserve">genotoxic and </w:t>
      </w:r>
      <w:r w:rsidR="007F6559" w:rsidRPr="004B6660">
        <w:rPr>
          <w:rFonts w:asciiTheme="majorBidi" w:hAnsiTheme="majorBidi" w:cstheme="majorBidi"/>
          <w:lang w:val="en-US"/>
        </w:rPr>
        <w:t>c</w:t>
      </w:r>
      <w:r w:rsidR="007F6559">
        <w:rPr>
          <w:rFonts w:asciiTheme="majorBidi" w:hAnsiTheme="majorBidi" w:cstheme="majorBidi"/>
          <w:lang w:val="en-US"/>
        </w:rPr>
        <w:t>ytotoxic</w:t>
      </w:r>
      <w:r w:rsidRPr="004B6660">
        <w:rPr>
          <w:rFonts w:asciiTheme="majorBidi" w:hAnsiTheme="majorBidi" w:cstheme="majorBidi"/>
          <w:lang w:val="en-US"/>
        </w:rPr>
        <w:t xml:space="preserve"> effects</w:t>
      </w:r>
      <w:r>
        <w:rPr>
          <w:rFonts w:asciiTheme="majorBidi" w:hAnsiTheme="majorBidi" w:cstheme="majorBidi"/>
          <w:lang w:val="en-US"/>
        </w:rPr>
        <w:t xml:space="preserve"> </w:t>
      </w:r>
      <w:r w:rsidRPr="00315614">
        <w:rPr>
          <w:rFonts w:asciiTheme="majorBidi" w:hAnsiTheme="majorBidi" w:cstheme="majorBidi"/>
          <w:lang w:val="en-US"/>
        </w:rPr>
        <w:t>in mouse bone-marrow cells.</w:t>
      </w:r>
      <w:r>
        <w:rPr>
          <w:rFonts w:asciiTheme="majorBidi" w:hAnsiTheme="majorBidi" w:cstheme="majorBidi"/>
          <w:lang w:val="en-US"/>
        </w:rPr>
        <w:t xml:space="preserve"> </w:t>
      </w:r>
      <w:r w:rsidRPr="00315614">
        <w:rPr>
          <w:rFonts w:asciiTheme="majorBidi" w:hAnsiTheme="majorBidi" w:cstheme="majorBidi"/>
          <w:lang w:val="en-US"/>
        </w:rPr>
        <w:t xml:space="preserve">The </w:t>
      </w:r>
      <w:r w:rsidR="00677964">
        <w:rPr>
          <w:rFonts w:asciiTheme="majorBidi" w:hAnsiTheme="majorBidi" w:cstheme="majorBidi"/>
          <w:lang w:val="en-US"/>
        </w:rPr>
        <w:t xml:space="preserve">ratio </w:t>
      </w:r>
      <w:r>
        <w:rPr>
          <w:rFonts w:asciiTheme="majorBidi" w:hAnsiTheme="majorBidi" w:cstheme="majorBidi"/>
          <w:lang w:val="en-US"/>
        </w:rPr>
        <w:t xml:space="preserve">of </w:t>
      </w:r>
      <w:r w:rsidRPr="00315614">
        <w:rPr>
          <w:rFonts w:asciiTheme="majorBidi" w:hAnsiTheme="majorBidi" w:cstheme="majorBidi"/>
          <w:lang w:val="en-US"/>
        </w:rPr>
        <w:t>polychromatic erythrocytes (PCE)/no</w:t>
      </w:r>
      <w:r>
        <w:rPr>
          <w:rFonts w:asciiTheme="majorBidi" w:hAnsiTheme="majorBidi" w:cstheme="majorBidi"/>
          <w:lang w:val="en-US"/>
        </w:rPr>
        <w:t>rmochromatic erythrocytes (NCE)</w:t>
      </w:r>
      <w:r w:rsidR="00677964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and the</w:t>
      </w:r>
      <w:r w:rsidR="00677964">
        <w:rPr>
          <w:rFonts w:asciiTheme="majorBidi" w:hAnsiTheme="majorBidi" w:cstheme="majorBidi"/>
          <w:lang w:val="en-US"/>
        </w:rPr>
        <w:t xml:space="preserve"> frequency of</w:t>
      </w:r>
      <w:r w:rsidRPr="00315614">
        <w:rPr>
          <w:rFonts w:asciiTheme="majorBidi" w:hAnsiTheme="majorBidi" w:cstheme="majorBidi"/>
          <w:lang w:val="en-US"/>
        </w:rPr>
        <w:t xml:space="preserve"> </w:t>
      </w:r>
      <w:r w:rsidR="00677964" w:rsidRPr="00315614">
        <w:rPr>
          <w:rFonts w:asciiTheme="majorBidi" w:hAnsiTheme="majorBidi" w:cstheme="majorBidi"/>
          <w:lang w:val="en-US"/>
        </w:rPr>
        <w:t>micro nucleated</w:t>
      </w:r>
      <w:r w:rsidRPr="00315614">
        <w:rPr>
          <w:rFonts w:asciiTheme="majorBidi" w:hAnsiTheme="majorBidi" w:cstheme="majorBidi"/>
          <w:lang w:val="en-US"/>
        </w:rPr>
        <w:t xml:space="preserve"> polychromatic erythrocytes (MNPCE) demonstrated that</w:t>
      </w:r>
      <w:r w:rsidR="001038F9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the tested concentration</w:t>
      </w:r>
      <w:r w:rsidRPr="00315614">
        <w:rPr>
          <w:rFonts w:asciiTheme="majorBidi" w:hAnsiTheme="majorBidi" w:cstheme="majorBidi"/>
          <w:lang w:val="en-US"/>
        </w:rPr>
        <w:t xml:space="preserve"> of </w:t>
      </w:r>
      <w:r>
        <w:rPr>
          <w:rFonts w:asciiTheme="majorBidi" w:hAnsiTheme="majorBidi" w:cstheme="majorBidi"/>
          <w:lang w:val="en-US"/>
        </w:rPr>
        <w:t>CP</w:t>
      </w:r>
      <w:r w:rsidR="001038F9">
        <w:rPr>
          <w:rFonts w:asciiTheme="majorBidi" w:hAnsiTheme="majorBidi" w:cstheme="majorBidi"/>
          <w:lang w:val="en-US"/>
        </w:rPr>
        <w:t xml:space="preserve"> alone</w:t>
      </w:r>
      <w:r>
        <w:rPr>
          <w:rFonts w:asciiTheme="majorBidi" w:hAnsiTheme="majorBidi" w:cstheme="majorBidi"/>
          <w:lang w:val="en-US"/>
        </w:rPr>
        <w:t xml:space="preserve"> </w:t>
      </w:r>
      <w:r w:rsidR="001038F9">
        <w:rPr>
          <w:rFonts w:asciiTheme="majorBidi" w:hAnsiTheme="majorBidi" w:cstheme="majorBidi"/>
          <w:lang w:val="en-US"/>
        </w:rPr>
        <w:t>or</w:t>
      </w:r>
      <w:r>
        <w:rPr>
          <w:rFonts w:asciiTheme="majorBidi" w:hAnsiTheme="majorBidi" w:cstheme="majorBidi"/>
          <w:lang w:val="en-US"/>
        </w:rPr>
        <w:t xml:space="preserve"> </w:t>
      </w:r>
      <w:r w:rsidR="001038F9">
        <w:rPr>
          <w:rFonts w:asciiTheme="majorBidi" w:hAnsiTheme="majorBidi" w:cstheme="majorBidi"/>
          <w:lang w:val="en-US"/>
        </w:rPr>
        <w:t>combined with sucrose,</w:t>
      </w:r>
      <w:r w:rsidRPr="00315614">
        <w:rPr>
          <w:rFonts w:asciiTheme="majorBidi" w:hAnsiTheme="majorBidi" w:cstheme="majorBidi"/>
          <w:lang w:val="en-US"/>
        </w:rPr>
        <w:t xml:space="preserve"> significantly induced </w:t>
      </w:r>
      <w:r w:rsidR="001038F9">
        <w:rPr>
          <w:rFonts w:asciiTheme="majorBidi" w:hAnsiTheme="majorBidi" w:cstheme="majorBidi"/>
          <w:lang w:val="en-US"/>
        </w:rPr>
        <w:t xml:space="preserve">an increase in the </w:t>
      </w:r>
      <w:r w:rsidRPr="00315614">
        <w:rPr>
          <w:rFonts w:asciiTheme="majorBidi" w:hAnsiTheme="majorBidi" w:cstheme="majorBidi"/>
          <w:lang w:val="en-US"/>
        </w:rPr>
        <w:t xml:space="preserve">% MNPCE and significantly reduced PCE/NCE ratios demonstrating </w:t>
      </w:r>
      <w:r w:rsidR="00677964">
        <w:rPr>
          <w:rFonts w:asciiTheme="majorBidi" w:hAnsiTheme="majorBidi" w:cstheme="majorBidi"/>
          <w:lang w:val="en-US"/>
        </w:rPr>
        <w:t xml:space="preserve">a </w:t>
      </w:r>
      <w:r w:rsidRPr="00315614">
        <w:rPr>
          <w:rFonts w:asciiTheme="majorBidi" w:hAnsiTheme="majorBidi" w:cstheme="majorBidi"/>
          <w:lang w:val="en-US"/>
        </w:rPr>
        <w:t>potential genotoxic and cytotoxic effect</w:t>
      </w:r>
      <w:r w:rsidR="001038F9">
        <w:rPr>
          <w:rFonts w:asciiTheme="majorBidi" w:hAnsiTheme="majorBidi" w:cstheme="majorBidi"/>
          <w:lang w:val="en-US"/>
        </w:rPr>
        <w:t xml:space="preserve"> </w:t>
      </w:r>
      <w:r w:rsidR="007F6559">
        <w:rPr>
          <w:rFonts w:asciiTheme="majorBidi" w:hAnsiTheme="majorBidi" w:cstheme="majorBidi"/>
          <w:lang w:val="en-US"/>
        </w:rPr>
        <w:t xml:space="preserve">of </w:t>
      </w:r>
      <w:r w:rsidR="001038F9">
        <w:rPr>
          <w:rFonts w:asciiTheme="majorBidi" w:hAnsiTheme="majorBidi" w:cstheme="majorBidi"/>
          <w:lang w:val="en-US"/>
        </w:rPr>
        <w:t>CP</w:t>
      </w:r>
      <w:r w:rsidRPr="00315614">
        <w:rPr>
          <w:rFonts w:asciiTheme="majorBidi" w:hAnsiTheme="majorBidi" w:cstheme="majorBidi"/>
          <w:lang w:val="en-US"/>
        </w:rPr>
        <w:t>.</w:t>
      </w:r>
      <w:r w:rsidR="001038F9">
        <w:rPr>
          <w:rFonts w:asciiTheme="majorBidi" w:hAnsiTheme="majorBidi" w:cstheme="majorBidi"/>
          <w:lang w:val="en-US"/>
        </w:rPr>
        <w:t xml:space="preserve"> While </w:t>
      </w:r>
      <w:r w:rsidR="001038F9" w:rsidRPr="001038F9">
        <w:rPr>
          <w:rFonts w:asciiTheme="majorBidi" w:hAnsiTheme="majorBidi" w:cstheme="majorBidi"/>
          <w:lang w:val="en-US"/>
        </w:rPr>
        <w:t>the cytotoxic and genotoxic effect was attenuated in the CP group pretreated with honey for 6 days.</w:t>
      </w:r>
      <w:r w:rsidR="001038F9">
        <w:rPr>
          <w:rFonts w:asciiTheme="majorBidi" w:hAnsiTheme="majorBidi" w:cstheme="majorBidi"/>
          <w:lang w:val="en-US"/>
        </w:rPr>
        <w:t xml:space="preserve"> </w:t>
      </w:r>
      <w:r w:rsidR="007F6559">
        <w:rPr>
          <w:rFonts w:asciiTheme="majorBidi" w:hAnsiTheme="majorBidi" w:cstheme="majorBidi"/>
          <w:lang w:val="en-US"/>
        </w:rPr>
        <w:t>Also,</w:t>
      </w:r>
      <w:r w:rsidR="001038F9">
        <w:rPr>
          <w:rFonts w:asciiTheme="majorBidi" w:hAnsiTheme="majorBidi" w:cstheme="majorBidi"/>
          <w:lang w:val="en-US"/>
        </w:rPr>
        <w:t xml:space="preserve"> t</w:t>
      </w:r>
      <w:r w:rsidR="001038F9" w:rsidRPr="001038F9">
        <w:rPr>
          <w:rFonts w:asciiTheme="majorBidi" w:hAnsiTheme="majorBidi" w:cstheme="majorBidi"/>
          <w:lang w:val="en-US"/>
        </w:rPr>
        <w:t xml:space="preserve">he results indicated that </w:t>
      </w:r>
      <w:r w:rsidR="001038F9">
        <w:rPr>
          <w:rFonts w:asciiTheme="majorBidi" w:hAnsiTheme="majorBidi" w:cstheme="majorBidi"/>
          <w:lang w:val="en-US"/>
        </w:rPr>
        <w:t xml:space="preserve">the mice that were </w:t>
      </w:r>
      <w:r w:rsidR="001038F9" w:rsidRPr="001038F9">
        <w:rPr>
          <w:rFonts w:asciiTheme="majorBidi" w:hAnsiTheme="majorBidi" w:cstheme="majorBidi"/>
          <w:lang w:val="en-US"/>
        </w:rPr>
        <w:t xml:space="preserve">pretreated with honey </w:t>
      </w:r>
      <w:r w:rsidR="00677964">
        <w:rPr>
          <w:rFonts w:asciiTheme="majorBidi" w:hAnsiTheme="majorBidi" w:cstheme="majorBidi"/>
          <w:lang w:val="en-US"/>
        </w:rPr>
        <w:t>have</w:t>
      </w:r>
      <w:r w:rsidR="00677964" w:rsidRPr="001038F9">
        <w:rPr>
          <w:rFonts w:asciiTheme="majorBidi" w:hAnsiTheme="majorBidi" w:cstheme="majorBidi"/>
          <w:lang w:val="en-US"/>
        </w:rPr>
        <w:t xml:space="preserve"> </w:t>
      </w:r>
      <w:r w:rsidR="00677964">
        <w:rPr>
          <w:rFonts w:asciiTheme="majorBidi" w:hAnsiTheme="majorBidi" w:cstheme="majorBidi"/>
          <w:lang w:val="en-US"/>
        </w:rPr>
        <w:t>improved</w:t>
      </w:r>
      <w:r w:rsidR="001038F9" w:rsidRPr="001038F9">
        <w:rPr>
          <w:rFonts w:asciiTheme="majorBidi" w:hAnsiTheme="majorBidi" w:cstheme="majorBidi"/>
          <w:lang w:val="en-US"/>
        </w:rPr>
        <w:t xml:space="preserve"> level</w:t>
      </w:r>
      <w:r w:rsidR="001038F9">
        <w:rPr>
          <w:rFonts w:asciiTheme="majorBidi" w:hAnsiTheme="majorBidi" w:cstheme="majorBidi"/>
          <w:lang w:val="en-US"/>
        </w:rPr>
        <w:t xml:space="preserve">s </w:t>
      </w:r>
      <w:r w:rsidR="007F6559">
        <w:rPr>
          <w:rFonts w:asciiTheme="majorBidi" w:hAnsiTheme="majorBidi" w:cstheme="majorBidi"/>
          <w:lang w:val="en-US"/>
        </w:rPr>
        <w:t xml:space="preserve">of </w:t>
      </w:r>
      <w:r w:rsidR="007F6559" w:rsidRPr="00C527D2">
        <w:rPr>
          <w:rFonts w:asciiTheme="majorBidi" w:hAnsiTheme="majorBidi" w:cstheme="majorBidi"/>
          <w:lang w:val="en-US"/>
        </w:rPr>
        <w:t>alanine</w:t>
      </w:r>
      <w:r w:rsidR="00C527D2" w:rsidRPr="00C527D2">
        <w:rPr>
          <w:rFonts w:asciiTheme="majorBidi" w:hAnsiTheme="majorBidi" w:cstheme="majorBidi"/>
          <w:lang w:val="en-US"/>
        </w:rPr>
        <w:t xml:space="preserve"> aminotransferase (ALT), aspartate aminotransferase (AST), </w:t>
      </w:r>
      <w:r w:rsidR="00677964">
        <w:rPr>
          <w:rFonts w:asciiTheme="majorBidi" w:hAnsiTheme="majorBidi" w:cstheme="majorBidi"/>
          <w:lang w:val="en-US"/>
        </w:rPr>
        <w:t xml:space="preserve">and </w:t>
      </w:r>
      <w:r w:rsidR="00D23623">
        <w:rPr>
          <w:rFonts w:asciiTheme="majorBidi" w:hAnsiTheme="majorBidi" w:cstheme="majorBidi"/>
          <w:lang w:val="en-US"/>
        </w:rPr>
        <w:t xml:space="preserve">creatinine </w:t>
      </w:r>
      <w:r w:rsidR="00677964">
        <w:rPr>
          <w:rFonts w:asciiTheme="majorBidi" w:hAnsiTheme="majorBidi" w:cstheme="majorBidi"/>
          <w:lang w:val="en-US"/>
        </w:rPr>
        <w:t>concentrations in mice serum</w:t>
      </w:r>
      <w:r w:rsidR="00C527D2">
        <w:rPr>
          <w:rFonts w:asciiTheme="majorBidi" w:hAnsiTheme="majorBidi" w:cstheme="majorBidi"/>
          <w:lang w:val="en-US"/>
        </w:rPr>
        <w:t xml:space="preserve"> compared to the other groups</w:t>
      </w:r>
      <w:r w:rsidR="001038F9" w:rsidRPr="001038F9">
        <w:rPr>
          <w:rFonts w:asciiTheme="majorBidi" w:hAnsiTheme="majorBidi" w:cstheme="majorBidi"/>
          <w:lang w:val="en-US"/>
        </w:rPr>
        <w:t>. Moreover,</w:t>
      </w:r>
      <w:r w:rsidR="00C527D2">
        <w:rPr>
          <w:rFonts w:asciiTheme="majorBidi" w:hAnsiTheme="majorBidi" w:cstheme="majorBidi"/>
          <w:lang w:val="en-US"/>
        </w:rPr>
        <w:t xml:space="preserve"> </w:t>
      </w:r>
      <w:r w:rsidR="00677964">
        <w:rPr>
          <w:rFonts w:asciiTheme="majorBidi" w:hAnsiTheme="majorBidi" w:cstheme="majorBidi"/>
          <w:lang w:val="en-US"/>
        </w:rPr>
        <w:t xml:space="preserve">the intake of </w:t>
      </w:r>
      <w:r w:rsidR="00C527D2">
        <w:rPr>
          <w:rFonts w:asciiTheme="majorBidi" w:hAnsiTheme="majorBidi" w:cstheme="majorBidi"/>
          <w:lang w:val="en-US"/>
        </w:rPr>
        <w:t>h</w:t>
      </w:r>
      <w:r w:rsidR="00C527D2" w:rsidRPr="00C527D2">
        <w:rPr>
          <w:rFonts w:asciiTheme="majorBidi" w:hAnsiTheme="majorBidi" w:cstheme="majorBidi"/>
          <w:lang w:val="en-US"/>
        </w:rPr>
        <w:t>oney</w:t>
      </w:r>
      <w:r w:rsidR="00677964">
        <w:rPr>
          <w:rFonts w:asciiTheme="majorBidi" w:hAnsiTheme="majorBidi" w:cstheme="majorBidi"/>
          <w:lang w:val="en-US"/>
        </w:rPr>
        <w:t xml:space="preserve"> </w:t>
      </w:r>
      <w:r w:rsidR="00C527D2" w:rsidRPr="00C527D2">
        <w:rPr>
          <w:rFonts w:asciiTheme="majorBidi" w:hAnsiTheme="majorBidi" w:cstheme="majorBidi"/>
          <w:lang w:val="en-US"/>
        </w:rPr>
        <w:t xml:space="preserve">also reduced the incidence of liver damage induced by CP. </w:t>
      </w:r>
      <w:r w:rsidR="007A10B7">
        <w:rPr>
          <w:rFonts w:asciiTheme="majorBidi" w:hAnsiTheme="majorBidi" w:cstheme="majorBidi"/>
          <w:lang w:val="en-US"/>
        </w:rPr>
        <w:t>These results</w:t>
      </w:r>
      <w:r w:rsidR="00C527D2" w:rsidRPr="00C527D2">
        <w:rPr>
          <w:rFonts w:asciiTheme="majorBidi" w:hAnsiTheme="majorBidi" w:cstheme="majorBidi"/>
          <w:lang w:val="en-US"/>
        </w:rPr>
        <w:t xml:space="preserve"> indicat</w:t>
      </w:r>
      <w:r w:rsidR="007A10B7">
        <w:rPr>
          <w:rFonts w:asciiTheme="majorBidi" w:hAnsiTheme="majorBidi" w:cstheme="majorBidi"/>
          <w:lang w:val="en-US"/>
        </w:rPr>
        <w:t>e</w:t>
      </w:r>
      <w:r w:rsidR="00C527D2" w:rsidRPr="00C527D2">
        <w:rPr>
          <w:rFonts w:asciiTheme="majorBidi" w:hAnsiTheme="majorBidi" w:cstheme="majorBidi"/>
          <w:lang w:val="en-US"/>
        </w:rPr>
        <w:t xml:space="preserve"> that CP had a marked damaging effect on liver tissue including</w:t>
      </w:r>
      <w:r w:rsidR="00C527D2">
        <w:rPr>
          <w:rFonts w:asciiTheme="majorBidi" w:hAnsiTheme="majorBidi" w:cstheme="majorBidi"/>
          <w:lang w:val="en-US"/>
        </w:rPr>
        <w:t xml:space="preserve"> steatosis apoptosis, </w:t>
      </w:r>
      <w:r w:rsidR="007A10B7">
        <w:rPr>
          <w:rFonts w:asciiTheme="majorBidi" w:hAnsiTheme="majorBidi" w:cstheme="majorBidi"/>
          <w:lang w:val="en-US"/>
        </w:rPr>
        <w:t>necrosis,</w:t>
      </w:r>
      <w:r w:rsidR="00C527D2">
        <w:rPr>
          <w:rFonts w:asciiTheme="majorBidi" w:hAnsiTheme="majorBidi" w:cstheme="majorBidi"/>
          <w:lang w:val="en-US"/>
        </w:rPr>
        <w:t xml:space="preserve"> a</w:t>
      </w:r>
      <w:r w:rsidR="00C527D2" w:rsidRPr="00C527D2">
        <w:rPr>
          <w:rFonts w:asciiTheme="majorBidi" w:hAnsiTheme="majorBidi" w:cstheme="majorBidi"/>
          <w:lang w:val="en-US"/>
        </w:rPr>
        <w:t>nd massive infiltration of inflammatory cells with irregular general pattern of the tissue.</w:t>
      </w:r>
      <w:r w:rsidR="007A10B7">
        <w:rPr>
          <w:rFonts w:asciiTheme="majorBidi" w:hAnsiTheme="majorBidi" w:cstheme="majorBidi"/>
          <w:lang w:val="en-US"/>
        </w:rPr>
        <w:t xml:space="preserve"> The tested Moroccan honeys showed a </w:t>
      </w:r>
      <w:r w:rsidR="005D2713">
        <w:rPr>
          <w:rFonts w:asciiTheme="majorBidi" w:hAnsiTheme="majorBidi" w:cstheme="majorBidi"/>
          <w:lang w:val="en-US"/>
        </w:rPr>
        <w:t xml:space="preserve">potential </w:t>
      </w:r>
      <w:r w:rsidR="007A10B7">
        <w:rPr>
          <w:rFonts w:asciiTheme="majorBidi" w:hAnsiTheme="majorBidi" w:cstheme="majorBidi"/>
          <w:lang w:val="en-US"/>
        </w:rPr>
        <w:t xml:space="preserve">protective effect against </w:t>
      </w:r>
      <w:r w:rsidR="007A10B7" w:rsidRPr="00D23623">
        <w:rPr>
          <w:rFonts w:asciiTheme="majorBidi" w:hAnsiTheme="majorBidi" w:cstheme="majorBidi"/>
          <w:lang w:val="en-US"/>
        </w:rPr>
        <w:t xml:space="preserve">cyclophosphamide-induced </w:t>
      </w:r>
      <w:r w:rsidR="007A10B7">
        <w:rPr>
          <w:rFonts w:asciiTheme="majorBidi" w:hAnsiTheme="majorBidi" w:cstheme="majorBidi"/>
          <w:lang w:val="en-US"/>
        </w:rPr>
        <w:t>hepato</w:t>
      </w:r>
      <w:r w:rsidR="007A10B7" w:rsidRPr="00D23623">
        <w:rPr>
          <w:rFonts w:asciiTheme="majorBidi" w:hAnsiTheme="majorBidi" w:cstheme="majorBidi"/>
          <w:lang w:val="en-US"/>
        </w:rPr>
        <w:t>toxicity in mice</w:t>
      </w:r>
      <w:r w:rsidR="005D2713">
        <w:rPr>
          <w:rFonts w:asciiTheme="majorBidi" w:hAnsiTheme="majorBidi" w:cstheme="majorBidi"/>
          <w:lang w:val="en-US"/>
        </w:rPr>
        <w:t>.</w:t>
      </w:r>
    </w:p>
    <w:p w14:paraId="42CCA106" w14:textId="77777777" w:rsidR="00C527D2" w:rsidRPr="00E44EA6" w:rsidRDefault="00C527D2" w:rsidP="00C527D2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Keywords: </w:t>
      </w:r>
      <w:r w:rsidRPr="00C527D2">
        <w:rPr>
          <w:rFonts w:asciiTheme="majorBidi" w:hAnsiTheme="majorBidi" w:cstheme="majorBidi"/>
          <w:lang w:val="en-US"/>
        </w:rPr>
        <w:t>Cyclophosphamide</w:t>
      </w:r>
      <w:r>
        <w:rPr>
          <w:rFonts w:asciiTheme="majorBidi" w:hAnsiTheme="majorBidi" w:cstheme="majorBidi"/>
          <w:lang w:val="en-US"/>
        </w:rPr>
        <w:t xml:space="preserve">; Moroccan honey; bioactive compounds; genotoxicity; micronucleus </w:t>
      </w:r>
      <w:r w:rsidRPr="00C527D2">
        <w:rPr>
          <w:rFonts w:asciiTheme="majorBidi" w:hAnsiTheme="majorBidi" w:cstheme="majorBidi"/>
          <w:lang w:val="en-US"/>
        </w:rPr>
        <w:t>formation</w:t>
      </w:r>
      <w:r>
        <w:rPr>
          <w:rFonts w:asciiTheme="majorBidi" w:hAnsiTheme="majorBidi" w:cstheme="majorBidi"/>
          <w:lang w:val="en-US"/>
        </w:rPr>
        <w:t xml:space="preserve">. </w:t>
      </w:r>
    </w:p>
    <w:sectPr w:rsidR="00C527D2" w:rsidRPr="00E4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641B0" w14:textId="77777777" w:rsidR="00E201DF" w:rsidRDefault="00E201DF" w:rsidP="001038F9">
      <w:pPr>
        <w:spacing w:after="0" w:line="240" w:lineRule="auto"/>
      </w:pPr>
      <w:r>
        <w:separator/>
      </w:r>
    </w:p>
  </w:endnote>
  <w:endnote w:type="continuationSeparator" w:id="0">
    <w:p w14:paraId="61D5D6EE" w14:textId="77777777" w:rsidR="00E201DF" w:rsidRDefault="00E201DF" w:rsidP="0010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62579" w14:textId="77777777" w:rsidR="00E201DF" w:rsidRDefault="00E201DF" w:rsidP="001038F9">
      <w:pPr>
        <w:spacing w:after="0" w:line="240" w:lineRule="auto"/>
      </w:pPr>
      <w:r>
        <w:separator/>
      </w:r>
    </w:p>
  </w:footnote>
  <w:footnote w:type="continuationSeparator" w:id="0">
    <w:p w14:paraId="7932EE96" w14:textId="77777777" w:rsidR="00E201DF" w:rsidRDefault="00E201DF" w:rsidP="00103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bcwMDMwNjAxMjBS0lEKTi0uzszPAykwrAUARvo4SiwAAAA="/>
  </w:docVars>
  <w:rsids>
    <w:rsidRoot w:val="00104F01"/>
    <w:rsid w:val="000B77D7"/>
    <w:rsid w:val="001038F9"/>
    <w:rsid w:val="00104F01"/>
    <w:rsid w:val="00315614"/>
    <w:rsid w:val="00437224"/>
    <w:rsid w:val="00447475"/>
    <w:rsid w:val="005D2713"/>
    <w:rsid w:val="00677964"/>
    <w:rsid w:val="007A10B7"/>
    <w:rsid w:val="007F6559"/>
    <w:rsid w:val="00A7387E"/>
    <w:rsid w:val="00AC1029"/>
    <w:rsid w:val="00B85247"/>
    <w:rsid w:val="00C527D2"/>
    <w:rsid w:val="00C957A3"/>
    <w:rsid w:val="00D175ED"/>
    <w:rsid w:val="00D23623"/>
    <w:rsid w:val="00D323CE"/>
    <w:rsid w:val="00DF32E6"/>
    <w:rsid w:val="00E03404"/>
    <w:rsid w:val="00E201DF"/>
    <w:rsid w:val="00E44EA6"/>
    <w:rsid w:val="00EF4155"/>
    <w:rsid w:val="00F346D1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18B1"/>
  <w15:chartTrackingRefBased/>
  <w15:docId w15:val="{043DD52F-C675-42CE-9946-A5AE840B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A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44EA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8F9"/>
  </w:style>
  <w:style w:type="paragraph" w:styleId="Pieddepage">
    <w:name w:val="footer"/>
    <w:basedOn w:val="Normal"/>
    <w:link w:val="PieddepageCar"/>
    <w:uiPriority w:val="99"/>
    <w:unhideWhenUsed/>
    <w:rsid w:val="0010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8F9"/>
  </w:style>
  <w:style w:type="paragraph" w:styleId="Rvision">
    <w:name w:val="Revision"/>
    <w:hidden/>
    <w:uiPriority w:val="99"/>
    <w:semiHidden/>
    <w:rsid w:val="007F655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elabbassi@uca.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sam.lakhmili@ced.uca.ma" TargetMode="External"/><Relationship Id="rId12" Type="http://schemas.openxmlformats.org/officeDocument/2006/relationships/hyperlink" Target="mailto:k.warda@uca.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hadraucam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.hafidi@uca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bouzidimai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D4CA-97E3-4CDE-A014-72BAE770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Houssam lakhmili</dc:creator>
  <cp:keywords/>
  <dc:description/>
  <cp:lastModifiedBy>Houssam lakhmili</cp:lastModifiedBy>
  <cp:revision>9</cp:revision>
  <dcterms:created xsi:type="dcterms:W3CDTF">2022-09-28T10:06:00Z</dcterms:created>
  <dcterms:modified xsi:type="dcterms:W3CDTF">2023-09-05T14:06:00Z</dcterms:modified>
</cp:coreProperties>
</file>